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0808" w:rsidRDefault="00850808" w:rsidP="00850808">
      <w:pPr>
        <w:bidi/>
        <w:ind w:left="340" w:right="-283"/>
        <w:jc w:val="center"/>
        <w:rPr>
          <w:rFonts w:ascii="Simplified Arabic" w:hAnsi="Simplified Arabic" w:cs="Simplified Arabic"/>
          <w:b/>
          <w:bCs/>
          <w:sz w:val="26"/>
          <w:szCs w:val="26"/>
        </w:rPr>
      </w:pPr>
      <w:r w:rsidRPr="00850808">
        <w:rPr>
          <w:rFonts w:ascii="Simplified Arabic" w:hAnsi="Simplified Arabic" w:cs="Simplified Arabic"/>
          <w:b/>
          <w:bCs/>
          <w:sz w:val="26"/>
          <w:szCs w:val="26"/>
          <w:rtl/>
        </w:rPr>
        <w:t xml:space="preserve">تقرير عن سير العمل </w:t>
      </w:r>
      <w:r w:rsidRPr="00850808">
        <w:rPr>
          <w:rFonts w:ascii="Simplified Arabic" w:hAnsi="Simplified Arabic" w:cs="Simplified Arabic" w:hint="cs"/>
          <w:b/>
          <w:bCs/>
          <w:sz w:val="26"/>
          <w:szCs w:val="26"/>
          <w:rtl/>
        </w:rPr>
        <w:t>في</w:t>
      </w:r>
      <w:r w:rsidRPr="00850808">
        <w:rPr>
          <w:rFonts w:ascii="Simplified Arabic" w:hAnsi="Simplified Arabic" w:cs="Simplified Arabic"/>
          <w:b/>
          <w:bCs/>
          <w:sz w:val="26"/>
          <w:szCs w:val="26"/>
          <w:rtl/>
        </w:rPr>
        <w:t xml:space="preserve"> </w:t>
      </w:r>
      <w:r w:rsidRPr="00850808">
        <w:rPr>
          <w:rFonts w:ascii="Simplified Arabic" w:hAnsi="Simplified Arabic" w:cs="Simplified Arabic" w:hint="cs"/>
          <w:b/>
          <w:bCs/>
          <w:sz w:val="26"/>
          <w:szCs w:val="26"/>
          <w:rtl/>
        </w:rPr>
        <w:t>قاعدة بيانات التوازن الغذائي</w:t>
      </w:r>
    </w:p>
    <w:p w:rsidR="00850808" w:rsidRPr="00850808" w:rsidRDefault="00850808" w:rsidP="00850808">
      <w:pPr>
        <w:bidi/>
        <w:ind w:left="340" w:right="-283"/>
        <w:jc w:val="center"/>
        <w:rPr>
          <w:rFonts w:ascii="Simplified Arabic" w:hAnsi="Simplified Arabic" w:cs="Simplified Arabic"/>
          <w:b/>
          <w:bCs/>
          <w:sz w:val="26"/>
          <w:szCs w:val="26"/>
        </w:rPr>
      </w:pPr>
      <w:bookmarkStart w:id="0" w:name="_GoBack"/>
      <w:bookmarkEnd w:id="0"/>
      <w:r w:rsidRPr="00850808">
        <w:rPr>
          <w:rFonts w:ascii="Simplified Arabic" w:hAnsi="Simplified Arabic" w:cs="Simplified Arabic" w:hint="cs"/>
          <w:b/>
          <w:bCs/>
          <w:sz w:val="26"/>
          <w:szCs w:val="26"/>
          <w:rtl/>
        </w:rPr>
        <w:t xml:space="preserve"> في المنظمة الاسلامية </w:t>
      </w:r>
      <w:r w:rsidRPr="00850808">
        <w:rPr>
          <w:rFonts w:ascii="Simplified Arabic" w:hAnsi="Simplified Arabic" w:cs="Simplified Arabic" w:hint="cs"/>
          <w:b/>
          <w:bCs/>
          <w:sz w:val="26"/>
          <w:szCs w:val="26"/>
          <w:rtl/>
        </w:rPr>
        <w:t>للأمن</w:t>
      </w:r>
      <w:r w:rsidRPr="00850808">
        <w:rPr>
          <w:rFonts w:ascii="Simplified Arabic" w:hAnsi="Simplified Arabic" w:cs="Simplified Arabic" w:hint="cs"/>
          <w:b/>
          <w:bCs/>
          <w:sz w:val="26"/>
          <w:szCs w:val="26"/>
          <w:rtl/>
        </w:rPr>
        <w:t xml:space="preserve"> الغذائي</w:t>
      </w:r>
      <w:r>
        <w:rPr>
          <w:rFonts w:asciiTheme="majorBidi" w:hAnsiTheme="majorBidi" w:cstheme="majorBidi" w:hint="cs"/>
          <w:sz w:val="24"/>
          <w:szCs w:val="24"/>
          <w:rtl/>
          <w:lang w:val="ru-RU"/>
        </w:rPr>
        <w:t xml:space="preserve"> </w:t>
      </w:r>
      <w:r w:rsidRPr="000A596F">
        <w:rPr>
          <w:rFonts w:asciiTheme="majorBidi" w:hAnsiTheme="majorBidi" w:cstheme="majorBidi"/>
          <w:sz w:val="24"/>
          <w:szCs w:val="24"/>
          <w:lang w:val="ru-RU"/>
        </w:rPr>
        <w:t xml:space="preserve"> </w:t>
      </w:r>
    </w:p>
    <w:p w:rsidR="00850808" w:rsidRPr="00850808" w:rsidRDefault="00850808" w:rsidP="00850808">
      <w:pPr>
        <w:bidi/>
        <w:ind w:left="340" w:right="-283"/>
        <w:jc w:val="both"/>
        <w:rPr>
          <w:rFonts w:ascii="Simplified Arabic" w:hAnsi="Simplified Arabic" w:cs="Simplified Arabic"/>
          <w:sz w:val="26"/>
          <w:szCs w:val="26"/>
        </w:rPr>
      </w:pPr>
      <w:r w:rsidRPr="00850808">
        <w:rPr>
          <w:rFonts w:ascii="Simplified Arabic" w:hAnsi="Simplified Arabic" w:cs="Simplified Arabic"/>
          <w:sz w:val="26"/>
          <w:szCs w:val="26"/>
          <w:rtl/>
        </w:rPr>
        <w:t>وفقًا لخطة العمل التي اعتمدتها الجمعية العامة الأولى المنعقدة في أستانا (نور سلطان</w:t>
      </w:r>
      <w:r w:rsidRPr="00850808">
        <w:rPr>
          <w:rFonts w:ascii="Simplified Arabic" w:hAnsi="Simplified Arabic" w:cs="Simplified Arabic" w:hint="cs"/>
          <w:sz w:val="26"/>
          <w:szCs w:val="26"/>
          <w:rtl/>
        </w:rPr>
        <w:t>)،</w:t>
      </w:r>
      <w:r w:rsidRPr="00850808">
        <w:rPr>
          <w:rFonts w:ascii="Simplified Arabic" w:hAnsi="Simplified Arabic" w:cs="Simplified Arabic"/>
          <w:sz w:val="26"/>
          <w:szCs w:val="26"/>
          <w:rtl/>
        </w:rPr>
        <w:t xml:space="preserve"> </w:t>
      </w:r>
      <w:r w:rsidRPr="00850808">
        <w:rPr>
          <w:rFonts w:ascii="Simplified Arabic" w:hAnsi="Simplified Arabic" w:cs="Simplified Arabic" w:hint="cs"/>
          <w:sz w:val="26"/>
          <w:szCs w:val="26"/>
          <w:rtl/>
        </w:rPr>
        <w:t>كازاخستان،</w:t>
      </w:r>
      <w:r w:rsidRPr="00850808">
        <w:rPr>
          <w:rFonts w:ascii="Simplified Arabic" w:hAnsi="Simplified Arabic" w:cs="Simplified Arabic"/>
          <w:sz w:val="26"/>
          <w:szCs w:val="26"/>
          <w:rtl/>
        </w:rPr>
        <w:t xml:space="preserve"> 26-28 أبريل </w:t>
      </w:r>
      <w:r w:rsidRPr="00850808">
        <w:rPr>
          <w:rFonts w:ascii="Simplified Arabic" w:hAnsi="Simplified Arabic" w:cs="Simplified Arabic" w:hint="cs"/>
          <w:sz w:val="26"/>
          <w:szCs w:val="26"/>
          <w:rtl/>
        </w:rPr>
        <w:t>2016،</w:t>
      </w:r>
      <w:r w:rsidRPr="00850808">
        <w:rPr>
          <w:rFonts w:ascii="Simplified Arabic" w:hAnsi="Simplified Arabic" w:cs="Simplified Arabic"/>
          <w:sz w:val="26"/>
          <w:szCs w:val="26"/>
          <w:rtl/>
        </w:rPr>
        <w:t xml:space="preserve"> والقرار رقم</w:t>
      </w:r>
      <w:r w:rsidRPr="00850808">
        <w:rPr>
          <w:rFonts w:ascii="Simplified Arabic" w:hAnsi="Simplified Arabic" w:cs="Simplified Arabic"/>
          <w:sz w:val="26"/>
          <w:szCs w:val="26"/>
        </w:rPr>
        <w:t xml:space="preserve"> IOFS / GA / </w:t>
      </w:r>
      <w:r w:rsidRPr="00850808">
        <w:rPr>
          <w:rFonts w:ascii="Simplified Arabic" w:hAnsi="Simplified Arabic" w:cs="Simplified Arabic"/>
          <w:sz w:val="26"/>
          <w:szCs w:val="26"/>
        </w:rPr>
        <w:t>1-13-</w:t>
      </w:r>
      <w:r w:rsidRPr="00850808">
        <w:rPr>
          <w:rFonts w:ascii="Simplified Arabic" w:hAnsi="Simplified Arabic" w:cs="Simplified Arabic"/>
          <w:sz w:val="26"/>
          <w:szCs w:val="26"/>
          <w:rtl/>
        </w:rPr>
        <w:t>في</w:t>
      </w:r>
      <w:r w:rsidRPr="00850808">
        <w:rPr>
          <w:rFonts w:ascii="Simplified Arabic" w:hAnsi="Simplified Arabic" w:cs="Simplified Arabic"/>
          <w:sz w:val="26"/>
          <w:szCs w:val="26"/>
          <w:rtl/>
        </w:rPr>
        <w:t xml:space="preserve"> عام </w:t>
      </w:r>
      <w:r w:rsidRPr="00850808">
        <w:rPr>
          <w:rFonts w:ascii="Simplified Arabic" w:hAnsi="Simplified Arabic" w:cs="Simplified Arabic" w:hint="cs"/>
          <w:sz w:val="26"/>
          <w:szCs w:val="26"/>
          <w:rtl/>
        </w:rPr>
        <w:t>2019،</w:t>
      </w:r>
      <w:r w:rsidRPr="00850808">
        <w:rPr>
          <w:rFonts w:ascii="Simplified Arabic" w:hAnsi="Simplified Arabic" w:cs="Simplified Arabic"/>
          <w:sz w:val="26"/>
          <w:szCs w:val="26"/>
          <w:rtl/>
        </w:rPr>
        <w:t xml:space="preserve"> الذي اعتمده المؤتمر الثاني الجمعية العامة للمنظمة </w:t>
      </w:r>
      <w:r>
        <w:rPr>
          <w:rFonts w:cs="Simplified Arabic" w:hint="cs"/>
          <w:sz w:val="26"/>
          <w:szCs w:val="26"/>
          <w:rtl/>
          <w:lang w:val="ru-RU" w:bidi="ar-JO"/>
        </w:rPr>
        <w:t>الاسلامية</w:t>
      </w:r>
      <w:r w:rsidRPr="00850808">
        <w:rPr>
          <w:rFonts w:ascii="Simplified Arabic" w:hAnsi="Simplified Arabic" w:cs="Simplified Arabic"/>
          <w:sz w:val="26"/>
          <w:szCs w:val="26"/>
          <w:rtl/>
        </w:rPr>
        <w:t xml:space="preserve"> للأمن الغذائي</w:t>
      </w:r>
      <w:r w:rsidRPr="00850808">
        <w:rPr>
          <w:rFonts w:ascii="Simplified Arabic" w:hAnsi="Simplified Arabic" w:cs="Simplified Arabic"/>
          <w:sz w:val="26"/>
          <w:szCs w:val="26"/>
        </w:rPr>
        <w:t xml:space="preserve"> (IOFS) </w:t>
      </w:r>
      <w:r w:rsidRPr="00850808">
        <w:rPr>
          <w:rFonts w:ascii="Simplified Arabic" w:hAnsi="Simplified Arabic" w:cs="Simplified Arabic"/>
          <w:sz w:val="26"/>
          <w:szCs w:val="26"/>
          <w:rtl/>
        </w:rPr>
        <w:t xml:space="preserve">المنعقدة في </w:t>
      </w:r>
      <w:r w:rsidRPr="00850808">
        <w:rPr>
          <w:rFonts w:ascii="Simplified Arabic" w:hAnsi="Simplified Arabic" w:cs="Simplified Arabic" w:hint="cs"/>
          <w:sz w:val="26"/>
          <w:szCs w:val="26"/>
          <w:rtl/>
        </w:rPr>
        <w:t>جدة،</w:t>
      </w:r>
      <w:r w:rsidRPr="00850808">
        <w:rPr>
          <w:rFonts w:ascii="Simplified Arabic" w:hAnsi="Simplified Arabic" w:cs="Simplified Arabic"/>
          <w:sz w:val="26"/>
          <w:szCs w:val="26"/>
          <w:rtl/>
        </w:rPr>
        <w:t xml:space="preserve"> المملكة العربية </w:t>
      </w:r>
      <w:r w:rsidRPr="00850808">
        <w:rPr>
          <w:rFonts w:ascii="Simplified Arabic" w:hAnsi="Simplified Arabic" w:cs="Simplified Arabic" w:hint="cs"/>
          <w:sz w:val="26"/>
          <w:szCs w:val="26"/>
          <w:rtl/>
        </w:rPr>
        <w:t>السعودية،</w:t>
      </w:r>
      <w:r w:rsidRPr="00850808">
        <w:rPr>
          <w:rFonts w:ascii="Simplified Arabic" w:hAnsi="Simplified Arabic" w:cs="Simplified Arabic"/>
          <w:sz w:val="26"/>
          <w:szCs w:val="26"/>
          <w:rtl/>
        </w:rPr>
        <w:t xml:space="preserve"> طُلب من الأمانة العامة إنشاء وتطوير أداء منصة قاعدة بيانات توازن الغذاء</w:t>
      </w:r>
      <w:r w:rsidRPr="00850808">
        <w:rPr>
          <w:rFonts w:ascii="Simplified Arabic" w:hAnsi="Simplified Arabic" w:cs="Simplified Arabic"/>
          <w:sz w:val="26"/>
          <w:szCs w:val="26"/>
        </w:rPr>
        <w:t>.</w:t>
      </w:r>
    </w:p>
    <w:p w:rsidR="00850808" w:rsidRPr="00850808" w:rsidRDefault="00850808" w:rsidP="00850808">
      <w:pPr>
        <w:bidi/>
        <w:ind w:left="340" w:right="-283"/>
        <w:jc w:val="both"/>
        <w:rPr>
          <w:rFonts w:ascii="Simplified Arabic" w:hAnsi="Simplified Arabic" w:cs="Simplified Arabic"/>
          <w:sz w:val="26"/>
          <w:szCs w:val="26"/>
        </w:rPr>
      </w:pPr>
      <w:r w:rsidRPr="00850808">
        <w:rPr>
          <w:rFonts w:ascii="Simplified Arabic" w:hAnsi="Simplified Arabic" w:cs="Simplified Arabic"/>
          <w:sz w:val="26"/>
          <w:szCs w:val="26"/>
          <w:rtl/>
        </w:rPr>
        <w:t>أقامت أمانة</w:t>
      </w:r>
      <w:r w:rsidRPr="00850808">
        <w:rPr>
          <w:rFonts w:ascii="Simplified Arabic" w:hAnsi="Simplified Arabic" w:cs="Simplified Arabic"/>
          <w:sz w:val="26"/>
          <w:szCs w:val="26"/>
        </w:rPr>
        <w:t xml:space="preserve"> </w:t>
      </w:r>
      <w:r>
        <w:rPr>
          <w:rFonts w:ascii="Simplified Arabic" w:hAnsi="Simplified Arabic" w:cs="Simplified Arabic" w:hint="cs"/>
          <w:sz w:val="26"/>
          <w:szCs w:val="26"/>
          <w:rtl/>
        </w:rPr>
        <w:t>ا</w:t>
      </w:r>
      <w:r w:rsidRPr="00850808">
        <w:rPr>
          <w:rFonts w:ascii="Simplified Arabic" w:hAnsi="Simplified Arabic" w:cs="Simplified Arabic"/>
          <w:sz w:val="26"/>
          <w:szCs w:val="26"/>
          <w:rtl/>
        </w:rPr>
        <w:t xml:space="preserve">لمنظمة </w:t>
      </w:r>
      <w:r>
        <w:rPr>
          <w:rFonts w:cs="Simplified Arabic" w:hint="cs"/>
          <w:sz w:val="26"/>
          <w:szCs w:val="26"/>
          <w:rtl/>
          <w:lang w:val="ru-RU" w:bidi="ar-JO"/>
        </w:rPr>
        <w:t>الاسلامية</w:t>
      </w:r>
      <w:r w:rsidRPr="00850808">
        <w:rPr>
          <w:rFonts w:ascii="Simplified Arabic" w:hAnsi="Simplified Arabic" w:cs="Simplified Arabic"/>
          <w:sz w:val="26"/>
          <w:szCs w:val="26"/>
          <w:rtl/>
        </w:rPr>
        <w:t xml:space="preserve"> للأمن الغذائي</w:t>
      </w:r>
      <w:r w:rsidRPr="00850808">
        <w:rPr>
          <w:rFonts w:ascii="Simplified Arabic" w:hAnsi="Simplified Arabic" w:cs="Simplified Arabic"/>
          <w:sz w:val="26"/>
          <w:szCs w:val="26"/>
          <w:rtl/>
        </w:rPr>
        <w:t xml:space="preserve"> </w:t>
      </w:r>
      <w:r>
        <w:rPr>
          <w:rFonts w:ascii="Simplified Arabic" w:hAnsi="Simplified Arabic" w:cs="Simplified Arabic" w:hint="cs"/>
          <w:sz w:val="26"/>
          <w:szCs w:val="26"/>
          <w:rtl/>
        </w:rPr>
        <w:t>عطاء</w:t>
      </w:r>
      <w:r w:rsidRPr="00850808">
        <w:rPr>
          <w:rFonts w:ascii="Simplified Arabic" w:hAnsi="Simplified Arabic" w:cs="Simplified Arabic"/>
          <w:sz w:val="26"/>
          <w:szCs w:val="26"/>
          <w:rtl/>
        </w:rPr>
        <w:t xml:space="preserve"> لإنشاء قاعدة بيانات </w:t>
      </w:r>
      <w:r>
        <w:rPr>
          <w:rFonts w:ascii="Simplified Arabic" w:hAnsi="Simplified Arabic" w:cs="Simplified Arabic" w:hint="cs"/>
          <w:sz w:val="26"/>
          <w:szCs w:val="26"/>
          <w:rtl/>
        </w:rPr>
        <w:t>ال</w:t>
      </w:r>
      <w:r w:rsidRPr="00850808">
        <w:rPr>
          <w:rFonts w:ascii="Simplified Arabic" w:hAnsi="Simplified Arabic" w:cs="Simplified Arabic"/>
          <w:sz w:val="26"/>
          <w:szCs w:val="26"/>
          <w:rtl/>
        </w:rPr>
        <w:t>توازن الغذاء</w:t>
      </w:r>
      <w:r w:rsidRPr="00850808">
        <w:rPr>
          <w:rFonts w:ascii="Simplified Arabic" w:hAnsi="Simplified Arabic" w:cs="Simplified Arabic"/>
          <w:sz w:val="26"/>
          <w:szCs w:val="26"/>
          <w:rtl/>
        </w:rPr>
        <w:t xml:space="preserve"> </w:t>
      </w:r>
      <w:r w:rsidRPr="00850808">
        <w:rPr>
          <w:rFonts w:ascii="Simplified Arabic" w:hAnsi="Simplified Arabic" w:cs="Simplified Arabic"/>
          <w:sz w:val="26"/>
          <w:szCs w:val="26"/>
          <w:rtl/>
        </w:rPr>
        <w:t>وتم اختيار شركة تحليل تكنولوجيا المعلومات</w:t>
      </w:r>
      <w:r w:rsidRPr="00850808">
        <w:rPr>
          <w:rFonts w:ascii="Simplified Arabic" w:hAnsi="Simplified Arabic" w:cs="Simplified Arabic"/>
          <w:sz w:val="26"/>
          <w:szCs w:val="26"/>
        </w:rPr>
        <w:t xml:space="preserve"> </w:t>
      </w:r>
      <w:proofErr w:type="spellStart"/>
      <w:r w:rsidRPr="00850808">
        <w:rPr>
          <w:rFonts w:ascii="Simplified Arabic" w:hAnsi="Simplified Arabic" w:cs="Simplified Arabic"/>
          <w:sz w:val="26"/>
          <w:szCs w:val="26"/>
        </w:rPr>
        <w:t>Datanomix</w:t>
      </w:r>
      <w:proofErr w:type="spellEnd"/>
      <w:r w:rsidRPr="00850808">
        <w:rPr>
          <w:rFonts w:ascii="Simplified Arabic" w:hAnsi="Simplified Arabic" w:cs="Simplified Arabic"/>
          <w:sz w:val="26"/>
          <w:szCs w:val="26"/>
        </w:rPr>
        <w:t xml:space="preserve"> </w:t>
      </w:r>
      <w:r w:rsidRPr="00850808">
        <w:rPr>
          <w:rFonts w:ascii="Simplified Arabic" w:hAnsi="Simplified Arabic" w:cs="Simplified Arabic"/>
          <w:sz w:val="26"/>
          <w:szCs w:val="26"/>
          <w:rtl/>
        </w:rPr>
        <w:t>المتخصصة في تقنية</w:t>
      </w:r>
      <w:r w:rsidRPr="00850808">
        <w:rPr>
          <w:rFonts w:ascii="Simplified Arabic" w:hAnsi="Simplified Arabic" w:cs="Simplified Arabic"/>
          <w:sz w:val="26"/>
          <w:szCs w:val="26"/>
        </w:rPr>
        <w:t xml:space="preserve"> </w:t>
      </w:r>
      <w:proofErr w:type="spellStart"/>
      <w:r w:rsidRPr="00850808">
        <w:rPr>
          <w:rFonts w:ascii="Simplified Arabic" w:hAnsi="Simplified Arabic" w:cs="Simplified Arabic"/>
          <w:sz w:val="26"/>
          <w:szCs w:val="26"/>
        </w:rPr>
        <w:t>Qlik</w:t>
      </w:r>
      <w:proofErr w:type="spellEnd"/>
      <w:r w:rsidRPr="00850808">
        <w:rPr>
          <w:rFonts w:ascii="Simplified Arabic" w:hAnsi="Simplified Arabic" w:cs="Simplified Arabic"/>
          <w:sz w:val="26"/>
          <w:szCs w:val="26"/>
        </w:rPr>
        <w:t xml:space="preserve"> </w:t>
      </w:r>
      <w:r>
        <w:rPr>
          <w:rFonts w:ascii="Simplified Arabic" w:hAnsi="Simplified Arabic" w:cs="Simplified Arabic" w:hint="cs"/>
          <w:sz w:val="26"/>
          <w:szCs w:val="26"/>
          <w:rtl/>
        </w:rPr>
        <w:t xml:space="preserve">حيث </w:t>
      </w:r>
      <w:r w:rsidRPr="00850808">
        <w:rPr>
          <w:rFonts w:ascii="Simplified Arabic" w:hAnsi="Simplified Arabic" w:cs="Simplified Arabic"/>
          <w:sz w:val="26"/>
          <w:szCs w:val="26"/>
          <w:rtl/>
        </w:rPr>
        <w:t>تقوم</w:t>
      </w:r>
      <w:r w:rsidRPr="00850808">
        <w:rPr>
          <w:rFonts w:ascii="Simplified Arabic" w:hAnsi="Simplified Arabic" w:cs="Simplified Arabic"/>
          <w:sz w:val="26"/>
          <w:szCs w:val="26"/>
        </w:rPr>
        <w:t xml:space="preserve"> </w:t>
      </w:r>
      <w:proofErr w:type="spellStart"/>
      <w:r w:rsidRPr="00850808">
        <w:rPr>
          <w:rFonts w:ascii="Simplified Arabic" w:hAnsi="Simplified Arabic" w:cs="Simplified Arabic"/>
          <w:sz w:val="26"/>
          <w:szCs w:val="26"/>
        </w:rPr>
        <w:t>QlikTech</w:t>
      </w:r>
      <w:proofErr w:type="spellEnd"/>
      <w:r w:rsidRPr="00850808">
        <w:rPr>
          <w:rFonts w:ascii="Simplified Arabic" w:hAnsi="Simplified Arabic" w:cs="Simplified Arabic"/>
          <w:sz w:val="26"/>
          <w:szCs w:val="26"/>
        </w:rPr>
        <w:t xml:space="preserve"> </w:t>
      </w:r>
      <w:r w:rsidRPr="00850808">
        <w:rPr>
          <w:rFonts w:ascii="Simplified Arabic" w:hAnsi="Simplified Arabic" w:cs="Simplified Arabic"/>
          <w:sz w:val="26"/>
          <w:szCs w:val="26"/>
          <w:rtl/>
        </w:rPr>
        <w:t>بتطوير تقنيات لتحليل البيانات والتصور</w:t>
      </w:r>
      <w:r>
        <w:rPr>
          <w:rFonts w:ascii="Simplified Arabic" w:hAnsi="Simplified Arabic" w:cs="Simplified Arabic" w:hint="cs"/>
          <w:sz w:val="26"/>
          <w:szCs w:val="26"/>
          <w:rtl/>
        </w:rPr>
        <w:t>،</w:t>
      </w:r>
      <w:r w:rsidRPr="00850808">
        <w:rPr>
          <w:rFonts w:ascii="Simplified Arabic" w:hAnsi="Simplified Arabic" w:cs="Simplified Arabic"/>
          <w:sz w:val="26"/>
          <w:szCs w:val="26"/>
          <w:rtl/>
        </w:rPr>
        <w:t xml:space="preserve"> تأسست</w:t>
      </w:r>
      <w:r w:rsidRPr="00850808">
        <w:rPr>
          <w:rFonts w:ascii="Simplified Arabic" w:hAnsi="Simplified Arabic" w:cs="Simplified Arabic"/>
          <w:sz w:val="26"/>
          <w:szCs w:val="26"/>
        </w:rPr>
        <w:t xml:space="preserve"> </w:t>
      </w:r>
      <w:proofErr w:type="spellStart"/>
      <w:r w:rsidRPr="00850808">
        <w:rPr>
          <w:rFonts w:ascii="Simplified Arabic" w:hAnsi="Simplified Arabic" w:cs="Simplified Arabic"/>
          <w:sz w:val="26"/>
          <w:szCs w:val="26"/>
        </w:rPr>
        <w:t>QlikTech</w:t>
      </w:r>
      <w:proofErr w:type="spellEnd"/>
      <w:r w:rsidRPr="00850808">
        <w:rPr>
          <w:rFonts w:ascii="Simplified Arabic" w:hAnsi="Simplified Arabic" w:cs="Simplified Arabic"/>
          <w:sz w:val="26"/>
          <w:szCs w:val="26"/>
        </w:rPr>
        <w:t xml:space="preserve"> </w:t>
      </w:r>
      <w:r w:rsidRPr="00850808">
        <w:rPr>
          <w:rFonts w:ascii="Simplified Arabic" w:hAnsi="Simplified Arabic" w:cs="Simplified Arabic"/>
          <w:sz w:val="26"/>
          <w:szCs w:val="26"/>
          <w:rtl/>
        </w:rPr>
        <w:t>في عام 1993 في السويد وهي مسجلة حاليًا في ولاية بنسلفانيا بالولايات المتحدة الأمريكية</w:t>
      </w:r>
      <w:r w:rsidRPr="00850808">
        <w:rPr>
          <w:rFonts w:ascii="Simplified Arabic" w:hAnsi="Simplified Arabic" w:cs="Simplified Arabic"/>
          <w:sz w:val="26"/>
          <w:szCs w:val="26"/>
        </w:rPr>
        <w:t>.</w:t>
      </w:r>
    </w:p>
    <w:p w:rsidR="00850808" w:rsidRPr="00850808" w:rsidRDefault="00850808" w:rsidP="00850808">
      <w:pPr>
        <w:bidi/>
        <w:ind w:left="340" w:right="-283"/>
        <w:jc w:val="both"/>
        <w:rPr>
          <w:rFonts w:ascii="Simplified Arabic" w:hAnsi="Simplified Arabic" w:cs="Simplified Arabic"/>
          <w:sz w:val="26"/>
          <w:szCs w:val="26"/>
        </w:rPr>
      </w:pPr>
      <w:r w:rsidRPr="00850808">
        <w:rPr>
          <w:rFonts w:ascii="Simplified Arabic" w:hAnsi="Simplified Arabic" w:cs="Simplified Arabic"/>
          <w:sz w:val="26"/>
          <w:szCs w:val="26"/>
          <w:rtl/>
        </w:rPr>
        <w:t>حتى الآن تم إنشاء قاعدة البيانات بنجاح وهي تعمل على منصة</w:t>
      </w:r>
      <w:r w:rsidRPr="00850808">
        <w:rPr>
          <w:rFonts w:ascii="Simplified Arabic" w:hAnsi="Simplified Arabic" w:cs="Simplified Arabic"/>
          <w:sz w:val="26"/>
          <w:szCs w:val="26"/>
        </w:rPr>
        <w:t xml:space="preserve"> </w:t>
      </w:r>
      <w:proofErr w:type="spellStart"/>
      <w:r w:rsidRPr="00850808">
        <w:rPr>
          <w:rFonts w:ascii="Simplified Arabic" w:hAnsi="Simplified Arabic" w:cs="Simplified Arabic"/>
          <w:sz w:val="26"/>
          <w:szCs w:val="26"/>
        </w:rPr>
        <w:t>Qlik</w:t>
      </w:r>
      <w:proofErr w:type="spellEnd"/>
      <w:r w:rsidRPr="00850808">
        <w:rPr>
          <w:rFonts w:ascii="Simplified Arabic" w:hAnsi="Simplified Arabic" w:cs="Simplified Arabic"/>
          <w:sz w:val="26"/>
          <w:szCs w:val="26"/>
        </w:rPr>
        <w:t xml:space="preserve"> </w:t>
      </w:r>
      <w:r w:rsidRPr="00850808">
        <w:rPr>
          <w:rFonts w:ascii="Simplified Arabic" w:hAnsi="Simplified Arabic" w:cs="Simplified Arabic"/>
          <w:sz w:val="26"/>
          <w:szCs w:val="26"/>
        </w:rPr>
        <w:t>Sense</w:t>
      </w:r>
      <w:r w:rsidRPr="00850808">
        <w:rPr>
          <w:rFonts w:ascii="Simplified Arabic" w:hAnsi="Simplified Arabic" w:cs="Simplified Arabic"/>
          <w:sz w:val="26"/>
          <w:szCs w:val="26"/>
          <w:rtl/>
        </w:rPr>
        <w:t>،</w:t>
      </w:r>
      <w:r>
        <w:rPr>
          <w:rFonts w:ascii="Simplified Arabic" w:hAnsi="Simplified Arabic" w:cs="Simplified Arabic" w:hint="cs"/>
          <w:sz w:val="26"/>
          <w:szCs w:val="26"/>
          <w:rtl/>
        </w:rPr>
        <w:t xml:space="preserve"> </w:t>
      </w:r>
      <w:r w:rsidRPr="00850808">
        <w:rPr>
          <w:rFonts w:ascii="Simplified Arabic" w:hAnsi="Simplified Arabic" w:cs="Simplified Arabic"/>
          <w:sz w:val="26"/>
          <w:szCs w:val="26"/>
          <w:rtl/>
        </w:rPr>
        <w:t>يعتمد نموذج قاعدة بيانات</w:t>
      </w:r>
      <w:r w:rsidRPr="00850808">
        <w:rPr>
          <w:rFonts w:ascii="Simplified Arabic" w:hAnsi="Simplified Arabic" w:cs="Simplified Arabic"/>
          <w:sz w:val="26"/>
          <w:szCs w:val="26"/>
        </w:rPr>
        <w:t xml:space="preserve"> </w:t>
      </w:r>
      <w:r>
        <w:rPr>
          <w:rFonts w:ascii="Simplified Arabic" w:hAnsi="Simplified Arabic" w:cs="Simplified Arabic" w:hint="cs"/>
          <w:sz w:val="26"/>
          <w:szCs w:val="26"/>
          <w:rtl/>
        </w:rPr>
        <w:t>ا</w:t>
      </w:r>
      <w:r w:rsidRPr="00850808">
        <w:rPr>
          <w:rFonts w:ascii="Simplified Arabic" w:hAnsi="Simplified Arabic" w:cs="Simplified Arabic"/>
          <w:sz w:val="26"/>
          <w:szCs w:val="26"/>
          <w:rtl/>
        </w:rPr>
        <w:t xml:space="preserve">لمنظمة </w:t>
      </w:r>
      <w:r>
        <w:rPr>
          <w:rFonts w:cs="Simplified Arabic" w:hint="cs"/>
          <w:sz w:val="26"/>
          <w:szCs w:val="26"/>
          <w:rtl/>
          <w:lang w:val="ru-RU" w:bidi="ar-JO"/>
        </w:rPr>
        <w:t>الاسلامية</w:t>
      </w:r>
      <w:r w:rsidRPr="00850808">
        <w:rPr>
          <w:rFonts w:ascii="Simplified Arabic" w:hAnsi="Simplified Arabic" w:cs="Simplified Arabic"/>
          <w:sz w:val="26"/>
          <w:szCs w:val="26"/>
          <w:rtl/>
        </w:rPr>
        <w:t xml:space="preserve"> للأمن الغذائي على مبادئ التعقيد والتنوع لتقييم الأمن الغذائي على المستوى القطري في الاقتصاد</w:t>
      </w:r>
      <w:r>
        <w:rPr>
          <w:rFonts w:ascii="Simplified Arabic" w:hAnsi="Simplified Arabic" w:cs="Simplified Arabic" w:hint="cs"/>
          <w:sz w:val="26"/>
          <w:szCs w:val="26"/>
          <w:rtl/>
        </w:rPr>
        <w:t>،</w:t>
      </w:r>
      <w:r w:rsidRPr="00850808">
        <w:rPr>
          <w:rFonts w:ascii="Simplified Arabic" w:hAnsi="Simplified Arabic" w:cs="Simplified Arabic"/>
          <w:sz w:val="26"/>
          <w:szCs w:val="26"/>
          <w:rtl/>
        </w:rPr>
        <w:t xml:space="preserve"> في الوقت نفسه</w:t>
      </w:r>
      <w:r>
        <w:rPr>
          <w:rFonts w:ascii="Simplified Arabic" w:hAnsi="Simplified Arabic" w:cs="Simplified Arabic" w:hint="cs"/>
          <w:sz w:val="26"/>
          <w:szCs w:val="26"/>
          <w:rtl/>
        </w:rPr>
        <w:t xml:space="preserve"> </w:t>
      </w:r>
      <w:r w:rsidRPr="00850808">
        <w:rPr>
          <w:rFonts w:ascii="Simplified Arabic" w:hAnsi="Simplified Arabic" w:cs="Simplified Arabic"/>
          <w:sz w:val="26"/>
          <w:szCs w:val="26"/>
          <w:rtl/>
        </w:rPr>
        <w:t>تساعد في إجراء تحليل مقارن لمستوى ا</w:t>
      </w:r>
      <w:r>
        <w:rPr>
          <w:rFonts w:ascii="Simplified Arabic" w:hAnsi="Simplified Arabic" w:cs="Simplified Arabic"/>
          <w:sz w:val="26"/>
          <w:szCs w:val="26"/>
          <w:rtl/>
        </w:rPr>
        <w:t>لأمن الغذائي في البلدان الفردية</w:t>
      </w:r>
      <w:r w:rsidRPr="00850808">
        <w:rPr>
          <w:rFonts w:ascii="Simplified Arabic" w:hAnsi="Simplified Arabic" w:cs="Simplified Arabic"/>
          <w:sz w:val="26"/>
          <w:szCs w:val="26"/>
          <w:rtl/>
        </w:rPr>
        <w:t xml:space="preserve"> مع مراعاة متطلبات</w:t>
      </w:r>
      <w:r w:rsidRPr="00850808">
        <w:rPr>
          <w:rFonts w:ascii="Simplified Arabic" w:hAnsi="Simplified Arabic" w:cs="Simplified Arabic"/>
          <w:sz w:val="26"/>
          <w:szCs w:val="26"/>
        </w:rPr>
        <w:t xml:space="preserve"> </w:t>
      </w:r>
      <w:r>
        <w:rPr>
          <w:rFonts w:ascii="Simplified Arabic" w:hAnsi="Simplified Arabic" w:cs="Simplified Arabic" w:hint="cs"/>
          <w:sz w:val="26"/>
          <w:szCs w:val="26"/>
          <w:rtl/>
        </w:rPr>
        <w:t>ا</w:t>
      </w:r>
      <w:r w:rsidRPr="00850808">
        <w:rPr>
          <w:rFonts w:ascii="Simplified Arabic" w:hAnsi="Simplified Arabic" w:cs="Simplified Arabic"/>
          <w:sz w:val="26"/>
          <w:szCs w:val="26"/>
          <w:rtl/>
        </w:rPr>
        <w:t xml:space="preserve">لمنظمة </w:t>
      </w:r>
      <w:r>
        <w:rPr>
          <w:rFonts w:cs="Simplified Arabic" w:hint="cs"/>
          <w:sz w:val="26"/>
          <w:szCs w:val="26"/>
          <w:rtl/>
          <w:lang w:val="ru-RU" w:bidi="ar-JO"/>
        </w:rPr>
        <w:t>الاسلامية</w:t>
      </w:r>
      <w:r w:rsidRPr="00850808">
        <w:rPr>
          <w:rFonts w:ascii="Simplified Arabic" w:hAnsi="Simplified Arabic" w:cs="Simplified Arabic"/>
          <w:sz w:val="26"/>
          <w:szCs w:val="26"/>
          <w:rtl/>
        </w:rPr>
        <w:t xml:space="preserve"> للأمن الغذائي</w:t>
      </w:r>
      <w:r>
        <w:rPr>
          <w:rFonts w:ascii="Simplified Arabic" w:hAnsi="Simplified Arabic" w:cs="Simplified Arabic" w:hint="cs"/>
          <w:sz w:val="26"/>
          <w:szCs w:val="26"/>
          <w:rtl/>
        </w:rPr>
        <w:t>.</w:t>
      </w:r>
    </w:p>
    <w:p w:rsidR="00850808" w:rsidRPr="00850808" w:rsidRDefault="00850808" w:rsidP="00850808">
      <w:pPr>
        <w:bidi/>
        <w:ind w:left="340" w:right="-283"/>
        <w:jc w:val="both"/>
        <w:rPr>
          <w:rFonts w:ascii="Simplified Arabic" w:hAnsi="Simplified Arabic" w:cs="Simplified Arabic"/>
          <w:sz w:val="26"/>
          <w:szCs w:val="26"/>
        </w:rPr>
      </w:pPr>
      <w:r w:rsidRPr="00850808">
        <w:rPr>
          <w:rFonts w:ascii="Simplified Arabic" w:hAnsi="Simplified Arabic" w:cs="Simplified Arabic"/>
          <w:sz w:val="26"/>
          <w:szCs w:val="26"/>
          <w:rtl/>
        </w:rPr>
        <w:t>تسمح قاعدة البيانات بتحليل التدفقات التجارية بين الدول الأعضاء في المنظمة الإسلامية للأمن الغذائي وكذلك العلاقات التجارية مع الدول الأخرى في العالم</w:t>
      </w:r>
      <w:r>
        <w:rPr>
          <w:rFonts w:ascii="Simplified Arabic" w:hAnsi="Simplified Arabic" w:cs="Simplified Arabic" w:hint="cs"/>
          <w:sz w:val="26"/>
          <w:szCs w:val="26"/>
          <w:rtl/>
        </w:rPr>
        <w:t>،</w:t>
      </w:r>
      <w:r w:rsidRPr="00850808">
        <w:rPr>
          <w:rFonts w:ascii="Simplified Arabic" w:hAnsi="Simplified Arabic" w:cs="Simplified Arabic"/>
          <w:sz w:val="26"/>
          <w:szCs w:val="26"/>
          <w:rtl/>
        </w:rPr>
        <w:t xml:space="preserve"> تتضمن بيانات ميزان الغذاء معلومات عن خرائط الإنتاج وبيانات عن موارد المياه بالإضافة إلى معلومات عن جميع السلع والمنتجات الزراعية</w:t>
      </w:r>
      <w:r>
        <w:rPr>
          <w:rFonts w:ascii="Simplified Arabic" w:hAnsi="Simplified Arabic" w:cs="Simplified Arabic" w:hint="cs"/>
          <w:sz w:val="26"/>
          <w:szCs w:val="26"/>
          <w:rtl/>
        </w:rPr>
        <w:t>،</w:t>
      </w:r>
      <w:r w:rsidRPr="00850808">
        <w:rPr>
          <w:rFonts w:ascii="Simplified Arabic" w:hAnsi="Simplified Arabic" w:cs="Simplified Arabic"/>
          <w:sz w:val="26"/>
          <w:szCs w:val="26"/>
          <w:rtl/>
        </w:rPr>
        <w:t xml:space="preserve"> وتجدر الإشارة أيضًا إلى أن قاعدة البيانات تتوافق مع المبادئ الأساسية للحلال </w:t>
      </w:r>
      <w:r>
        <w:rPr>
          <w:rFonts w:ascii="Simplified Arabic" w:hAnsi="Simplified Arabic" w:cs="Simplified Arabic" w:hint="cs"/>
          <w:sz w:val="26"/>
          <w:szCs w:val="26"/>
          <w:rtl/>
        </w:rPr>
        <w:t>حيث أن</w:t>
      </w:r>
      <w:r w:rsidRPr="00850808">
        <w:rPr>
          <w:rFonts w:ascii="Simplified Arabic" w:hAnsi="Simplified Arabic" w:cs="Simplified Arabic"/>
          <w:sz w:val="26"/>
          <w:szCs w:val="26"/>
          <w:rtl/>
        </w:rPr>
        <w:t xml:space="preserve"> </w:t>
      </w:r>
      <w:r>
        <w:rPr>
          <w:rFonts w:ascii="Simplified Arabic" w:hAnsi="Simplified Arabic" w:cs="Simplified Arabic"/>
          <w:sz w:val="26"/>
          <w:szCs w:val="26"/>
          <w:rtl/>
        </w:rPr>
        <w:t>لحم الخنزير</w:t>
      </w:r>
      <w:r w:rsidRPr="00850808">
        <w:rPr>
          <w:rFonts w:ascii="Simplified Arabic" w:hAnsi="Simplified Arabic" w:cs="Simplified Arabic"/>
          <w:sz w:val="26"/>
          <w:szCs w:val="26"/>
          <w:rtl/>
        </w:rPr>
        <w:t xml:space="preserve"> والتبغ والكحول </w:t>
      </w:r>
      <w:r>
        <w:rPr>
          <w:rFonts w:ascii="Simplified Arabic" w:hAnsi="Simplified Arabic" w:cs="Simplified Arabic"/>
          <w:sz w:val="26"/>
          <w:szCs w:val="26"/>
          <w:rtl/>
        </w:rPr>
        <w:t>وما إلى ذلك</w:t>
      </w:r>
      <w:r w:rsidRPr="00850808">
        <w:rPr>
          <w:rFonts w:ascii="Simplified Arabic" w:hAnsi="Simplified Arabic" w:cs="Simplified Arabic"/>
          <w:sz w:val="26"/>
          <w:szCs w:val="26"/>
          <w:rtl/>
        </w:rPr>
        <w:t xml:space="preserve"> مستبعدة من قائمة السلع</w:t>
      </w:r>
      <w:r w:rsidRPr="00850808">
        <w:rPr>
          <w:rFonts w:ascii="Simplified Arabic" w:hAnsi="Simplified Arabic" w:cs="Simplified Arabic"/>
          <w:sz w:val="26"/>
          <w:szCs w:val="26"/>
        </w:rPr>
        <w:t>.</w:t>
      </w:r>
    </w:p>
    <w:p w:rsidR="00850808" w:rsidRPr="00850808" w:rsidRDefault="00850808" w:rsidP="00850808">
      <w:pPr>
        <w:bidi/>
        <w:ind w:left="340" w:right="-283"/>
        <w:jc w:val="both"/>
        <w:rPr>
          <w:rFonts w:ascii="Simplified Arabic" w:hAnsi="Simplified Arabic" w:cs="Simplified Arabic"/>
          <w:sz w:val="26"/>
          <w:szCs w:val="26"/>
        </w:rPr>
      </w:pPr>
      <w:r w:rsidRPr="00850808">
        <w:rPr>
          <w:rFonts w:ascii="Simplified Arabic" w:hAnsi="Simplified Arabic" w:cs="Simplified Arabic"/>
          <w:sz w:val="26"/>
          <w:szCs w:val="26"/>
          <w:rtl/>
        </w:rPr>
        <w:t>حتى الآن تم الحصول على معلومات لقاعدة البيانات من مصادر مثل</w:t>
      </w:r>
      <w:r w:rsidRPr="00850808">
        <w:rPr>
          <w:rFonts w:ascii="Simplified Arabic" w:hAnsi="Simplified Arabic" w:cs="Simplified Arabic"/>
          <w:sz w:val="26"/>
          <w:szCs w:val="26"/>
        </w:rPr>
        <w:t xml:space="preserve"> UN </w:t>
      </w:r>
      <w:proofErr w:type="spellStart"/>
      <w:r w:rsidRPr="00850808">
        <w:rPr>
          <w:rFonts w:ascii="Simplified Arabic" w:hAnsi="Simplified Arabic" w:cs="Simplified Arabic"/>
          <w:sz w:val="26"/>
          <w:szCs w:val="26"/>
        </w:rPr>
        <w:t>Comtrade</w:t>
      </w:r>
      <w:proofErr w:type="spellEnd"/>
      <w:r w:rsidRPr="00850808">
        <w:rPr>
          <w:rFonts w:ascii="Simplified Arabic" w:hAnsi="Simplified Arabic" w:cs="Simplified Arabic"/>
          <w:sz w:val="26"/>
          <w:szCs w:val="26"/>
        </w:rPr>
        <w:t xml:space="preserve"> </w:t>
      </w:r>
      <w:r w:rsidRPr="00850808">
        <w:rPr>
          <w:rFonts w:ascii="Simplified Arabic" w:hAnsi="Simplified Arabic" w:cs="Simplified Arabic"/>
          <w:sz w:val="26"/>
          <w:szCs w:val="26"/>
        </w:rPr>
        <w:t>Database</w:t>
      </w:r>
      <w:r w:rsidRPr="00850808">
        <w:rPr>
          <w:rFonts w:ascii="Simplified Arabic" w:hAnsi="Simplified Arabic" w:cs="Simplified Arabic"/>
          <w:sz w:val="26"/>
          <w:szCs w:val="26"/>
          <w:rtl/>
        </w:rPr>
        <w:t>،</w:t>
      </w:r>
      <w:r w:rsidRPr="00850808">
        <w:rPr>
          <w:rFonts w:ascii="Simplified Arabic" w:hAnsi="Simplified Arabic" w:cs="Simplified Arabic"/>
          <w:sz w:val="26"/>
          <w:szCs w:val="26"/>
          <w:rtl/>
        </w:rPr>
        <w:t xml:space="preserve"> ووزارة الزراعة </w:t>
      </w:r>
      <w:r w:rsidRPr="00850808">
        <w:rPr>
          <w:rFonts w:ascii="Simplified Arabic" w:hAnsi="Simplified Arabic" w:cs="Simplified Arabic" w:hint="cs"/>
          <w:sz w:val="26"/>
          <w:szCs w:val="26"/>
          <w:rtl/>
        </w:rPr>
        <w:t>الأمريكية،</w:t>
      </w:r>
      <w:r w:rsidRPr="00850808">
        <w:rPr>
          <w:rFonts w:ascii="Simplified Arabic" w:hAnsi="Simplified Arabic" w:cs="Simplified Arabic"/>
          <w:sz w:val="26"/>
          <w:szCs w:val="26"/>
          <w:rtl/>
        </w:rPr>
        <w:t xml:space="preserve"> ومنظمة الأغذية والزراعة للأمم </w:t>
      </w:r>
      <w:r w:rsidRPr="00850808">
        <w:rPr>
          <w:rFonts w:ascii="Simplified Arabic" w:hAnsi="Simplified Arabic" w:cs="Simplified Arabic" w:hint="cs"/>
          <w:sz w:val="26"/>
          <w:szCs w:val="26"/>
          <w:rtl/>
        </w:rPr>
        <w:t>المتحدة،</w:t>
      </w:r>
      <w:r w:rsidRPr="00850808">
        <w:rPr>
          <w:rFonts w:ascii="Simplified Arabic" w:hAnsi="Simplified Arabic" w:cs="Simplified Arabic"/>
          <w:sz w:val="26"/>
          <w:szCs w:val="26"/>
          <w:rtl/>
        </w:rPr>
        <w:t xml:space="preserve"> </w:t>
      </w:r>
      <w:proofErr w:type="gramStart"/>
      <w:r w:rsidRPr="00850808">
        <w:rPr>
          <w:rFonts w:ascii="Simplified Arabic" w:hAnsi="Simplified Arabic" w:cs="Simplified Arabic"/>
          <w:sz w:val="26"/>
          <w:szCs w:val="26"/>
          <w:rtl/>
        </w:rPr>
        <w:t>و</w:t>
      </w:r>
      <w:r w:rsidRPr="00850808">
        <w:rPr>
          <w:rFonts w:ascii="Simplified Arabic" w:hAnsi="Simplified Arabic" w:cs="Simplified Arabic"/>
          <w:sz w:val="26"/>
          <w:szCs w:val="26"/>
        </w:rPr>
        <w:t xml:space="preserve"> </w:t>
      </w:r>
      <w:proofErr w:type="spellStart"/>
      <w:r w:rsidRPr="00850808">
        <w:rPr>
          <w:rFonts w:ascii="Simplified Arabic" w:hAnsi="Simplified Arabic" w:cs="Simplified Arabic"/>
          <w:sz w:val="26"/>
          <w:szCs w:val="26"/>
        </w:rPr>
        <w:t>Crowth</w:t>
      </w:r>
      <w:proofErr w:type="spellEnd"/>
      <w:proofErr w:type="gramEnd"/>
      <w:r w:rsidRPr="00850808">
        <w:rPr>
          <w:rFonts w:ascii="Simplified Arabic" w:hAnsi="Simplified Arabic" w:cs="Simplified Arabic"/>
          <w:sz w:val="26"/>
          <w:szCs w:val="26"/>
        </w:rPr>
        <w:t xml:space="preserve"> Lab </w:t>
      </w:r>
      <w:r w:rsidRPr="00850808">
        <w:rPr>
          <w:rFonts w:ascii="Simplified Arabic" w:hAnsi="Simplified Arabic" w:cs="Simplified Arabic"/>
          <w:sz w:val="26"/>
          <w:szCs w:val="26"/>
          <w:rtl/>
        </w:rPr>
        <w:t>في جامعة هارفارد</w:t>
      </w:r>
      <w:r w:rsidRPr="00850808">
        <w:rPr>
          <w:rFonts w:ascii="Simplified Arabic" w:hAnsi="Simplified Arabic" w:cs="Simplified Arabic"/>
          <w:sz w:val="26"/>
          <w:szCs w:val="26"/>
        </w:rPr>
        <w:t>.</w:t>
      </w:r>
    </w:p>
    <w:p w:rsidR="00850808" w:rsidRPr="00850808" w:rsidRDefault="00850808" w:rsidP="00850808">
      <w:pPr>
        <w:bidi/>
        <w:ind w:left="340" w:right="-283"/>
        <w:jc w:val="both"/>
        <w:rPr>
          <w:rFonts w:ascii="Simplified Arabic" w:hAnsi="Simplified Arabic" w:cs="Simplified Arabic"/>
          <w:sz w:val="26"/>
          <w:szCs w:val="26"/>
        </w:rPr>
      </w:pPr>
      <w:r w:rsidRPr="00850808">
        <w:rPr>
          <w:rFonts w:ascii="Simplified Arabic" w:hAnsi="Simplified Arabic" w:cs="Simplified Arabic"/>
          <w:sz w:val="26"/>
          <w:szCs w:val="26"/>
          <w:rtl/>
        </w:rPr>
        <w:t xml:space="preserve">سيتم تصميم قاعدة البيانات بشكل مباشر لإنشاء سوق واحدة للمنتجات الغذائية الحلال داخل دول منظمة التعاون الإسلامي من خلال استبدال الموردين من البلدان الأخرى وتخصيص مساحة مباشرة (للصادرات والواردات) في الأسواق المحلية </w:t>
      </w:r>
      <w:r w:rsidRPr="00850808">
        <w:rPr>
          <w:rFonts w:ascii="Simplified Arabic" w:hAnsi="Simplified Arabic" w:cs="Simplified Arabic"/>
          <w:sz w:val="26"/>
          <w:szCs w:val="26"/>
          <w:rtl/>
        </w:rPr>
        <w:lastRenderedPageBreak/>
        <w:t>للشركات الزراعية في دول منظمة التعاون الإسلامي</w:t>
      </w:r>
      <w:r>
        <w:rPr>
          <w:rFonts w:ascii="Simplified Arabic" w:hAnsi="Simplified Arabic" w:cs="Simplified Arabic" w:hint="cs"/>
          <w:sz w:val="26"/>
          <w:szCs w:val="26"/>
          <w:rtl/>
        </w:rPr>
        <w:t xml:space="preserve">، </w:t>
      </w:r>
      <w:r w:rsidRPr="00850808">
        <w:rPr>
          <w:rFonts w:ascii="Simplified Arabic" w:hAnsi="Simplified Arabic" w:cs="Simplified Arabic"/>
          <w:sz w:val="26"/>
          <w:szCs w:val="26"/>
          <w:rtl/>
        </w:rPr>
        <w:t>في هذه الحالة ستكون قاعدة البيانات إحدى أدوات المعلومات الرئيسية بما في ذلك أحدث الحلول التكنولوجية المتاحة</w:t>
      </w:r>
      <w:r w:rsidRPr="00850808">
        <w:rPr>
          <w:rFonts w:ascii="Simplified Arabic" w:hAnsi="Simplified Arabic" w:cs="Simplified Arabic"/>
          <w:sz w:val="26"/>
          <w:szCs w:val="26"/>
        </w:rPr>
        <w:t>.</w:t>
      </w:r>
    </w:p>
    <w:p w:rsidR="00850808" w:rsidRPr="00850808" w:rsidRDefault="00850808" w:rsidP="00850808">
      <w:pPr>
        <w:bidi/>
        <w:ind w:left="340" w:right="-283"/>
        <w:jc w:val="both"/>
        <w:rPr>
          <w:rFonts w:ascii="Simplified Arabic" w:hAnsi="Simplified Arabic" w:cs="Simplified Arabic"/>
          <w:sz w:val="26"/>
          <w:szCs w:val="26"/>
        </w:rPr>
      </w:pPr>
      <w:r w:rsidRPr="00850808">
        <w:rPr>
          <w:rFonts w:ascii="Simplified Arabic" w:hAnsi="Simplified Arabic" w:cs="Simplified Arabic"/>
          <w:sz w:val="26"/>
          <w:szCs w:val="26"/>
          <w:rtl/>
        </w:rPr>
        <w:t>تؤمن</w:t>
      </w:r>
      <w:r w:rsidRPr="00850808">
        <w:rPr>
          <w:rFonts w:ascii="Simplified Arabic" w:hAnsi="Simplified Arabic" w:cs="Simplified Arabic"/>
          <w:sz w:val="26"/>
          <w:szCs w:val="26"/>
        </w:rPr>
        <w:t xml:space="preserve"> </w:t>
      </w:r>
      <w:r>
        <w:rPr>
          <w:rFonts w:ascii="Simplified Arabic" w:hAnsi="Simplified Arabic" w:cs="Simplified Arabic" w:hint="cs"/>
          <w:sz w:val="26"/>
          <w:szCs w:val="26"/>
          <w:rtl/>
        </w:rPr>
        <w:t>ا</w:t>
      </w:r>
      <w:r w:rsidRPr="00850808">
        <w:rPr>
          <w:rFonts w:ascii="Simplified Arabic" w:hAnsi="Simplified Arabic" w:cs="Simplified Arabic"/>
          <w:sz w:val="26"/>
          <w:szCs w:val="26"/>
          <w:rtl/>
        </w:rPr>
        <w:t xml:space="preserve">لمنظمة </w:t>
      </w:r>
      <w:r>
        <w:rPr>
          <w:rFonts w:cs="Simplified Arabic" w:hint="cs"/>
          <w:sz w:val="26"/>
          <w:szCs w:val="26"/>
          <w:rtl/>
          <w:lang w:val="ru-RU" w:bidi="ar-JO"/>
        </w:rPr>
        <w:t>الاسلامية</w:t>
      </w:r>
      <w:r w:rsidRPr="00850808">
        <w:rPr>
          <w:rFonts w:ascii="Simplified Arabic" w:hAnsi="Simplified Arabic" w:cs="Simplified Arabic"/>
          <w:sz w:val="26"/>
          <w:szCs w:val="26"/>
          <w:rtl/>
        </w:rPr>
        <w:t xml:space="preserve"> للأمن الغذائي أن قاعدة البيانات المنشأة حديثًا ستساهم في نجاح عمل </w:t>
      </w:r>
      <w:r>
        <w:rPr>
          <w:rFonts w:ascii="Simplified Arabic" w:hAnsi="Simplified Arabic" w:cs="Simplified Arabic" w:hint="cs"/>
          <w:sz w:val="26"/>
          <w:szCs w:val="26"/>
          <w:rtl/>
        </w:rPr>
        <w:t>الاتحاد</w:t>
      </w:r>
      <w:r w:rsidRPr="00850808">
        <w:rPr>
          <w:rFonts w:ascii="Simplified Arabic" w:hAnsi="Simplified Arabic" w:cs="Simplified Arabic"/>
          <w:sz w:val="26"/>
          <w:szCs w:val="26"/>
          <w:rtl/>
        </w:rPr>
        <w:t xml:space="preserve"> الإسلامي لتصنيع الأغذية</w:t>
      </w:r>
      <w:r w:rsidRPr="00850808">
        <w:rPr>
          <w:rFonts w:ascii="Simplified Arabic" w:hAnsi="Simplified Arabic" w:cs="Simplified Arabic"/>
          <w:sz w:val="26"/>
          <w:szCs w:val="26"/>
        </w:rPr>
        <w:t xml:space="preserve"> (IFPA) </w:t>
      </w:r>
      <w:r w:rsidRPr="00850808">
        <w:rPr>
          <w:rFonts w:ascii="Simplified Arabic" w:hAnsi="Simplified Arabic" w:cs="Simplified Arabic"/>
          <w:sz w:val="26"/>
          <w:szCs w:val="26"/>
          <w:rtl/>
        </w:rPr>
        <w:t>نظرًا لأن</w:t>
      </w:r>
      <w:r w:rsidRPr="00850808">
        <w:rPr>
          <w:rFonts w:ascii="Simplified Arabic" w:hAnsi="Simplified Arabic" w:cs="Simplified Arabic"/>
          <w:sz w:val="26"/>
          <w:szCs w:val="26"/>
        </w:rPr>
        <w:t xml:space="preserve"> </w:t>
      </w:r>
      <w:r>
        <w:rPr>
          <w:rFonts w:ascii="Simplified Arabic" w:hAnsi="Simplified Arabic" w:cs="Simplified Arabic" w:hint="cs"/>
          <w:sz w:val="26"/>
          <w:szCs w:val="26"/>
          <w:rtl/>
        </w:rPr>
        <w:t>الاتحاد</w:t>
      </w:r>
      <w:r w:rsidRPr="00850808">
        <w:rPr>
          <w:rFonts w:ascii="Simplified Arabic" w:hAnsi="Simplified Arabic" w:cs="Simplified Arabic"/>
          <w:sz w:val="26"/>
          <w:szCs w:val="26"/>
        </w:rPr>
        <w:t xml:space="preserve"> </w:t>
      </w:r>
      <w:r w:rsidRPr="00850808">
        <w:rPr>
          <w:rFonts w:ascii="Simplified Arabic" w:hAnsi="Simplified Arabic" w:cs="Simplified Arabic"/>
          <w:sz w:val="26"/>
          <w:szCs w:val="26"/>
          <w:rtl/>
        </w:rPr>
        <w:t>س</w:t>
      </w:r>
      <w:r>
        <w:rPr>
          <w:rFonts w:ascii="Simplified Arabic" w:hAnsi="Simplified Arabic" w:cs="Simplified Arabic" w:hint="cs"/>
          <w:sz w:val="26"/>
          <w:szCs w:val="26"/>
          <w:rtl/>
        </w:rPr>
        <w:t>ي</w:t>
      </w:r>
      <w:r w:rsidRPr="00850808">
        <w:rPr>
          <w:rFonts w:ascii="Simplified Arabic" w:hAnsi="Simplified Arabic" w:cs="Simplified Arabic"/>
          <w:sz w:val="26"/>
          <w:szCs w:val="26"/>
          <w:rtl/>
        </w:rPr>
        <w:t xml:space="preserve">تخصص في زيادة تصدير </w:t>
      </w:r>
      <w:r>
        <w:rPr>
          <w:rFonts w:ascii="Simplified Arabic" w:hAnsi="Simplified Arabic" w:cs="Simplified Arabic" w:hint="cs"/>
          <w:sz w:val="26"/>
          <w:szCs w:val="26"/>
          <w:rtl/>
        </w:rPr>
        <w:t>و</w:t>
      </w:r>
      <w:r w:rsidRPr="00850808">
        <w:rPr>
          <w:rFonts w:ascii="Simplified Arabic" w:hAnsi="Simplified Arabic" w:cs="Simplified Arabic"/>
          <w:sz w:val="26"/>
          <w:szCs w:val="26"/>
          <w:rtl/>
        </w:rPr>
        <w:t xml:space="preserve">استيراد المنتجات الغذائية بين دول منظمة التعاون الإسلامي </w:t>
      </w:r>
      <w:r>
        <w:rPr>
          <w:rFonts w:ascii="Simplified Arabic" w:hAnsi="Simplified Arabic" w:cs="Simplified Arabic" w:hint="cs"/>
          <w:sz w:val="26"/>
          <w:szCs w:val="26"/>
          <w:rtl/>
        </w:rPr>
        <w:t xml:space="preserve">عليه </w:t>
      </w:r>
      <w:r w:rsidRPr="00850808">
        <w:rPr>
          <w:rFonts w:ascii="Simplified Arabic" w:hAnsi="Simplified Arabic" w:cs="Simplified Arabic"/>
          <w:sz w:val="26"/>
          <w:szCs w:val="26"/>
          <w:rtl/>
        </w:rPr>
        <w:t>فستكون هناك حاجة إلى قاعدة بيانات عند تنظيم عمل القطاع الخاص لتحديد أكثر البلدان نجاحًا في تصدير بعض المنتجات الغذائية. إن استخدام المعلومات من قاعدة البيانات سيمكن من التنظيم الرشيد لتصدير واستيراد المنتجات عند العمل مع القطاع الخاص</w:t>
      </w:r>
      <w:r w:rsidRPr="00850808">
        <w:rPr>
          <w:rFonts w:ascii="Simplified Arabic" w:hAnsi="Simplified Arabic" w:cs="Simplified Arabic"/>
          <w:sz w:val="26"/>
          <w:szCs w:val="26"/>
        </w:rPr>
        <w:t>.</w:t>
      </w:r>
    </w:p>
    <w:p w:rsidR="006A139F" w:rsidRPr="00850808" w:rsidRDefault="00850808" w:rsidP="00850808">
      <w:pPr>
        <w:bidi/>
        <w:ind w:left="340" w:right="-283"/>
        <w:jc w:val="both"/>
        <w:rPr>
          <w:rFonts w:ascii="Simplified Arabic" w:hAnsi="Simplified Arabic" w:cs="Simplified Arabic"/>
          <w:sz w:val="26"/>
          <w:szCs w:val="26"/>
        </w:rPr>
      </w:pPr>
      <w:r w:rsidRPr="00850808">
        <w:rPr>
          <w:rFonts w:ascii="Simplified Arabic" w:hAnsi="Simplified Arabic" w:cs="Simplified Arabic"/>
          <w:sz w:val="26"/>
          <w:szCs w:val="26"/>
          <w:rtl/>
        </w:rPr>
        <w:t>أرسلت</w:t>
      </w:r>
      <w:r w:rsidRPr="00850808">
        <w:rPr>
          <w:rFonts w:ascii="Simplified Arabic" w:hAnsi="Simplified Arabic" w:cs="Simplified Arabic"/>
          <w:sz w:val="26"/>
          <w:szCs w:val="26"/>
        </w:rPr>
        <w:t xml:space="preserve"> </w:t>
      </w:r>
      <w:r>
        <w:rPr>
          <w:rFonts w:ascii="Simplified Arabic" w:hAnsi="Simplified Arabic" w:cs="Simplified Arabic" w:hint="cs"/>
          <w:sz w:val="26"/>
          <w:szCs w:val="26"/>
          <w:rtl/>
        </w:rPr>
        <w:t>ا</w:t>
      </w:r>
      <w:r w:rsidRPr="00850808">
        <w:rPr>
          <w:rFonts w:ascii="Simplified Arabic" w:hAnsi="Simplified Arabic" w:cs="Simplified Arabic"/>
          <w:sz w:val="26"/>
          <w:szCs w:val="26"/>
          <w:rtl/>
        </w:rPr>
        <w:t xml:space="preserve">لمنظمة </w:t>
      </w:r>
      <w:r>
        <w:rPr>
          <w:rFonts w:cs="Simplified Arabic" w:hint="cs"/>
          <w:sz w:val="26"/>
          <w:szCs w:val="26"/>
          <w:rtl/>
          <w:lang w:val="ru-RU" w:bidi="ar-JO"/>
        </w:rPr>
        <w:t>الاسلامية</w:t>
      </w:r>
      <w:r w:rsidRPr="00850808">
        <w:rPr>
          <w:rFonts w:ascii="Simplified Arabic" w:hAnsi="Simplified Arabic" w:cs="Simplified Arabic"/>
          <w:sz w:val="26"/>
          <w:szCs w:val="26"/>
          <w:rtl/>
        </w:rPr>
        <w:t xml:space="preserve"> للأمن الغذائي رسائل إلى وزارات الزراعة في جميع الدول الأعضاء في منظمة التعاون الإسلامي لجمع بيانات دقيقة عن الصادرات والواردات من أجل التحقق من المعلومات </w:t>
      </w:r>
      <w:r w:rsidRPr="00850808">
        <w:rPr>
          <w:rFonts w:ascii="Simplified Arabic" w:hAnsi="Simplified Arabic" w:cs="Simplified Arabic" w:hint="cs"/>
          <w:sz w:val="26"/>
          <w:szCs w:val="26"/>
          <w:rtl/>
        </w:rPr>
        <w:t>وتحديثها،</w:t>
      </w:r>
      <w:r w:rsidRPr="00850808">
        <w:rPr>
          <w:rFonts w:ascii="Simplified Arabic" w:hAnsi="Simplified Arabic" w:cs="Simplified Arabic"/>
          <w:sz w:val="26"/>
          <w:szCs w:val="26"/>
          <w:rtl/>
        </w:rPr>
        <w:t xml:space="preserve"> حيث تم الحصول على المعلومات مسبقًا من المصادر المتاحة للجمهور</w:t>
      </w:r>
      <w:r>
        <w:rPr>
          <w:rFonts w:ascii="Simplified Arabic" w:hAnsi="Simplified Arabic" w:cs="Simplified Arabic" w:hint="cs"/>
          <w:sz w:val="26"/>
          <w:szCs w:val="26"/>
          <w:rtl/>
        </w:rPr>
        <w:t>،</w:t>
      </w:r>
      <w:r w:rsidRPr="00850808">
        <w:rPr>
          <w:rFonts w:ascii="Simplified Arabic" w:hAnsi="Simplified Arabic" w:cs="Simplified Arabic"/>
          <w:sz w:val="26"/>
          <w:szCs w:val="26"/>
          <w:rtl/>
        </w:rPr>
        <w:t xml:space="preserve"> في نفس </w:t>
      </w:r>
      <w:r w:rsidRPr="00850808">
        <w:rPr>
          <w:rFonts w:ascii="Simplified Arabic" w:hAnsi="Simplified Arabic" w:cs="Simplified Arabic" w:hint="cs"/>
          <w:sz w:val="26"/>
          <w:szCs w:val="26"/>
          <w:rtl/>
        </w:rPr>
        <w:t>الوقت</w:t>
      </w:r>
      <w:r w:rsidRPr="00850808">
        <w:rPr>
          <w:rFonts w:ascii="Simplified Arabic" w:hAnsi="Simplified Arabic" w:cs="Simplified Arabic"/>
          <w:sz w:val="26"/>
          <w:szCs w:val="26"/>
          <w:rtl/>
        </w:rPr>
        <w:t xml:space="preserve"> سيتم تنفيذ العمل على تحديث بيانات</w:t>
      </w:r>
      <w:r w:rsidRPr="00850808">
        <w:rPr>
          <w:rFonts w:ascii="Simplified Arabic" w:hAnsi="Simplified Arabic" w:cs="Simplified Arabic"/>
          <w:sz w:val="26"/>
          <w:szCs w:val="26"/>
        </w:rPr>
        <w:t xml:space="preserve"> </w:t>
      </w:r>
      <w:r>
        <w:rPr>
          <w:rFonts w:ascii="Simplified Arabic" w:hAnsi="Simplified Arabic" w:cs="Simplified Arabic" w:hint="cs"/>
          <w:sz w:val="26"/>
          <w:szCs w:val="26"/>
          <w:rtl/>
        </w:rPr>
        <w:t>ا</w:t>
      </w:r>
      <w:r w:rsidRPr="00850808">
        <w:rPr>
          <w:rFonts w:ascii="Simplified Arabic" w:hAnsi="Simplified Arabic" w:cs="Simplified Arabic"/>
          <w:sz w:val="26"/>
          <w:szCs w:val="26"/>
          <w:rtl/>
        </w:rPr>
        <w:t xml:space="preserve">لمنظمة </w:t>
      </w:r>
      <w:r>
        <w:rPr>
          <w:rFonts w:cs="Simplified Arabic" w:hint="cs"/>
          <w:sz w:val="26"/>
          <w:szCs w:val="26"/>
          <w:rtl/>
          <w:lang w:val="ru-RU" w:bidi="ar-JO"/>
        </w:rPr>
        <w:t>الاسلامية</w:t>
      </w:r>
      <w:r w:rsidRPr="00850808">
        <w:rPr>
          <w:rFonts w:ascii="Simplified Arabic" w:hAnsi="Simplified Arabic" w:cs="Simplified Arabic"/>
          <w:sz w:val="26"/>
          <w:szCs w:val="26"/>
          <w:rtl/>
        </w:rPr>
        <w:t xml:space="preserve"> للأمن الغذائي على أساس مستمر</w:t>
      </w:r>
      <w:r w:rsidRPr="00850808">
        <w:rPr>
          <w:rFonts w:ascii="Simplified Arabic" w:hAnsi="Simplified Arabic" w:cs="Simplified Arabic"/>
          <w:sz w:val="26"/>
          <w:szCs w:val="26"/>
        </w:rPr>
        <w:t>.</w:t>
      </w:r>
    </w:p>
    <w:sectPr w:rsidR="006A139F" w:rsidRPr="00850808">
      <w:headerReference w:type="default" r:id="rId6"/>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36D4" w:rsidRDefault="00C136D4" w:rsidP="007A2C3C">
      <w:pPr>
        <w:spacing w:after="0" w:line="240" w:lineRule="auto"/>
      </w:pPr>
      <w:r>
        <w:separator/>
      </w:r>
    </w:p>
  </w:endnote>
  <w:endnote w:type="continuationSeparator" w:id="0">
    <w:p w:rsidR="00C136D4" w:rsidRDefault="00C136D4" w:rsidP="007A2C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36D4" w:rsidRDefault="00C136D4" w:rsidP="007A2C3C">
      <w:pPr>
        <w:spacing w:after="0" w:line="240" w:lineRule="auto"/>
      </w:pPr>
      <w:r>
        <w:separator/>
      </w:r>
    </w:p>
  </w:footnote>
  <w:footnote w:type="continuationSeparator" w:id="0">
    <w:p w:rsidR="00C136D4" w:rsidRDefault="00C136D4" w:rsidP="007A2C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2C3C" w:rsidRDefault="007A2C3C" w:rsidP="00F22A45">
    <w:pPr>
      <w:pStyle w:val="a3"/>
      <w:ind w:left="-1644"/>
    </w:pPr>
    <w:r w:rsidRPr="008557ED">
      <w:rPr>
        <w:noProof/>
      </w:rPr>
      <w:drawing>
        <wp:inline distT="0" distB="0" distL="0" distR="0" wp14:anchorId="278EF5EA" wp14:editId="327CCF86">
          <wp:extent cx="7724775" cy="1580515"/>
          <wp:effectExtent l="0" t="0" r="9525" b="63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724775" cy="158051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808"/>
    <w:rsid w:val="006A139F"/>
    <w:rsid w:val="007A2C3C"/>
    <w:rsid w:val="00850808"/>
    <w:rsid w:val="00C136D4"/>
    <w:rsid w:val="00F22A4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1BA1144-01C6-4FBA-B684-93A0FD7E0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A2C3C"/>
    <w:pPr>
      <w:tabs>
        <w:tab w:val="center" w:pos="4844"/>
        <w:tab w:val="right" w:pos="9689"/>
      </w:tabs>
      <w:spacing w:after="0" w:line="240" w:lineRule="auto"/>
    </w:pPr>
  </w:style>
  <w:style w:type="character" w:customStyle="1" w:styleId="a4">
    <w:name w:val="Верхний колонтитул Знак"/>
    <w:basedOn w:val="a0"/>
    <w:link w:val="a3"/>
    <w:uiPriority w:val="99"/>
    <w:rsid w:val="007A2C3C"/>
  </w:style>
  <w:style w:type="paragraph" w:styleId="a5">
    <w:name w:val="footer"/>
    <w:basedOn w:val="a"/>
    <w:link w:val="a6"/>
    <w:uiPriority w:val="99"/>
    <w:unhideWhenUsed/>
    <w:rsid w:val="007A2C3C"/>
    <w:pPr>
      <w:tabs>
        <w:tab w:val="center" w:pos="4844"/>
        <w:tab w:val="right" w:pos="9689"/>
      </w:tabs>
      <w:spacing w:after="0" w:line="240" w:lineRule="auto"/>
    </w:pPr>
  </w:style>
  <w:style w:type="character" w:customStyle="1" w:styleId="a6">
    <w:name w:val="Нижний колонтитул Знак"/>
    <w:basedOn w:val="a0"/>
    <w:link w:val="a5"/>
    <w:uiPriority w:val="99"/>
    <w:rsid w:val="007A2C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430</Words>
  <Characters>2453</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2020-10-16T14:03:00Z</dcterms:created>
  <dcterms:modified xsi:type="dcterms:W3CDTF">2020-10-16T14:14:00Z</dcterms:modified>
</cp:coreProperties>
</file>